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6E1D1C" w14:textId="77777777" w:rsidR="009B632A" w:rsidRPr="0010588A" w:rsidRDefault="009B632A" w:rsidP="009B632A">
      <w:pPr>
        <w:rPr>
          <w:rStyle w:val="eop"/>
          <w:rFonts w:eastAsia="Times New Roman" w:cs="Times New Roman"/>
        </w:rPr>
      </w:pPr>
      <w:r w:rsidRPr="0010588A">
        <w:rPr>
          <w:rFonts w:eastAsia="Times New Roman" w:cs="Times New Roman"/>
          <w:b/>
          <w:bCs/>
          <w:smallCaps/>
          <w:sz w:val="28"/>
          <w:szCs w:val="28"/>
        </w:rPr>
        <w:t>External Newsletter</w:t>
      </w:r>
    </w:p>
    <w:p w14:paraId="625FB89A" w14:textId="77777777" w:rsidR="009B632A" w:rsidRPr="0010588A" w:rsidRDefault="009B632A" w:rsidP="009B632A">
      <w:pPr>
        <w:rPr>
          <w:rFonts w:eastAsia="Times New Roman" w:cs="Times New Roman"/>
          <w:b/>
          <w:bCs/>
          <w:smallCaps/>
          <w:szCs w:val="24"/>
        </w:rPr>
      </w:pPr>
    </w:p>
    <w:p w14:paraId="0D39C87C" w14:textId="77777777" w:rsidR="009B632A" w:rsidRPr="0010588A" w:rsidRDefault="009B632A" w:rsidP="009B632A">
      <w:pPr>
        <w:rPr>
          <w:rFonts w:eastAsia="Times New Roman" w:cs="Times New Roman"/>
        </w:rPr>
      </w:pPr>
      <w:r w:rsidRPr="0010588A">
        <w:rPr>
          <w:rFonts w:eastAsia="Times New Roman" w:cs="Times New Roman"/>
          <w:b/>
          <w:bCs/>
        </w:rPr>
        <w:t xml:space="preserve">Headline: </w:t>
      </w:r>
      <w:r w:rsidRPr="0010588A">
        <w:rPr>
          <w:rFonts w:eastAsia="Times New Roman" w:cs="Times New Roman"/>
        </w:rPr>
        <w:t>Veterans: Now Is the Time to Stop Dipping or Chewing Tobacco</w:t>
      </w:r>
    </w:p>
    <w:p w14:paraId="7CCCFD08" w14:textId="77777777" w:rsidR="009B632A" w:rsidRPr="0010588A" w:rsidRDefault="009B632A" w:rsidP="009B632A">
      <w:pPr>
        <w:rPr>
          <w:rFonts w:cs="Times New Roman"/>
        </w:rPr>
      </w:pPr>
      <w:r w:rsidRPr="0010588A">
        <w:rPr>
          <w:rFonts w:eastAsia="Times New Roman" w:cs="Times New Roman"/>
          <w:szCs w:val="24"/>
        </w:rPr>
        <w:t xml:space="preserve"> </w:t>
      </w:r>
    </w:p>
    <w:p w14:paraId="5F1420C1" w14:textId="77777777" w:rsidR="009B632A" w:rsidRPr="0010588A" w:rsidRDefault="009B632A" w:rsidP="009B632A">
      <w:pPr>
        <w:rPr>
          <w:rFonts w:cs="Times New Roman"/>
        </w:rPr>
      </w:pPr>
      <w:r w:rsidRPr="1783ED4A">
        <w:rPr>
          <w:rFonts w:eastAsia="Times New Roman" w:cs="Times New Roman"/>
          <w:b/>
          <w:bCs/>
        </w:rPr>
        <w:t xml:space="preserve">Subhead: </w:t>
      </w:r>
      <w:r w:rsidRPr="1783ED4A">
        <w:rPr>
          <w:rFonts w:eastAsia="Times New Roman" w:cs="Times New Roman"/>
        </w:rPr>
        <w:t>VA support can help you quit, whether it’s your first try or your fifth</w:t>
      </w:r>
    </w:p>
    <w:p w14:paraId="223967E7" w14:textId="77777777" w:rsidR="009B632A" w:rsidRPr="0010588A" w:rsidRDefault="009B632A" w:rsidP="009B632A">
      <w:pPr>
        <w:rPr>
          <w:rFonts w:cs="Times New Roman"/>
        </w:rPr>
      </w:pPr>
    </w:p>
    <w:p w14:paraId="0F53CFF4" w14:textId="77777777" w:rsidR="009B632A" w:rsidRPr="0010588A" w:rsidRDefault="009B632A" w:rsidP="009B632A">
      <w:pPr>
        <w:rPr>
          <w:rStyle w:val="markedcontent"/>
          <w:rFonts w:cs="Times New Roman"/>
          <w:b/>
          <w:bCs/>
          <w:shd w:val="clear" w:color="auto" w:fill="FFFFFF"/>
        </w:rPr>
      </w:pPr>
      <w:r w:rsidRPr="0010588A">
        <w:rPr>
          <w:rStyle w:val="markedcontent"/>
          <w:rFonts w:cs="Times New Roman"/>
          <w:b/>
          <w:bCs/>
          <w:shd w:val="clear" w:color="auto" w:fill="FFFFFF"/>
        </w:rPr>
        <w:t>Image:</w:t>
      </w:r>
    </w:p>
    <w:p w14:paraId="1D5D7E9D" w14:textId="77777777" w:rsidR="009B632A" w:rsidRPr="0010588A" w:rsidRDefault="009B632A" w:rsidP="009B632A">
      <w:pPr>
        <w:rPr>
          <w:rFonts w:cs="Times New Roman"/>
          <w:b/>
          <w:bCs/>
        </w:rPr>
      </w:pPr>
    </w:p>
    <w:p w14:paraId="26CEFEA4" w14:textId="77777777" w:rsidR="009B632A" w:rsidRPr="0010588A" w:rsidRDefault="009B632A" w:rsidP="009B632A">
      <w:pPr>
        <w:rPr>
          <w:rFonts w:cs="Times New Roman"/>
        </w:rPr>
      </w:pPr>
      <w:r w:rsidRPr="0010588A">
        <w:rPr>
          <w:rFonts w:cs="Times New Roman"/>
          <w:noProof/>
        </w:rPr>
        <w:drawing>
          <wp:inline distT="0" distB="0" distL="0" distR="0" wp14:anchorId="7C1744AD" wp14:editId="23B28DB9">
            <wp:extent cx="5419725" cy="2851525"/>
            <wp:effectExtent l="0" t="0" r="0" b="6350"/>
            <wp:docPr id="750795956" name="Picture 1" descr="A person smiling at the camer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795956" name="Picture 1" descr="A person smiling at the camera&#10;&#10;Description automatically generated"/>
                    <pic:cNvPicPr/>
                  </pic:nvPicPr>
                  <pic:blipFill>
                    <a:blip r:embed="rId5"/>
                    <a:stretch>
                      <a:fillRect/>
                    </a:stretch>
                  </pic:blipFill>
                  <pic:spPr>
                    <a:xfrm>
                      <a:off x="0" y="0"/>
                      <a:ext cx="5427646" cy="2855693"/>
                    </a:xfrm>
                    <a:prstGeom prst="rect">
                      <a:avLst/>
                    </a:prstGeom>
                  </pic:spPr>
                </pic:pic>
              </a:graphicData>
            </a:graphic>
          </wp:inline>
        </w:drawing>
      </w:r>
    </w:p>
    <w:p w14:paraId="6E0B967E" w14:textId="77777777" w:rsidR="009B632A" w:rsidRPr="0010588A" w:rsidRDefault="009B632A" w:rsidP="009B632A">
      <w:pPr>
        <w:rPr>
          <w:rFonts w:cs="Times New Roman"/>
        </w:rPr>
      </w:pPr>
    </w:p>
    <w:p w14:paraId="4D995376" w14:textId="77777777" w:rsidR="009B632A" w:rsidRPr="0010588A" w:rsidRDefault="009B632A" w:rsidP="009B632A">
      <w:pPr>
        <w:rPr>
          <w:rFonts w:cs="Times New Roman"/>
          <w:b/>
          <w:bCs/>
          <w:shd w:val="clear" w:color="auto" w:fill="FFFFFF"/>
        </w:rPr>
      </w:pPr>
      <w:r w:rsidRPr="0010588A">
        <w:rPr>
          <w:rStyle w:val="markedcontent"/>
          <w:rFonts w:cs="Times New Roman"/>
          <w:b/>
          <w:bCs/>
          <w:shd w:val="clear" w:color="auto" w:fill="FFFFFF"/>
        </w:rPr>
        <w:t>Body:</w:t>
      </w:r>
    </w:p>
    <w:p w14:paraId="0E23C118" w14:textId="77777777" w:rsidR="009B632A" w:rsidRPr="0010588A" w:rsidRDefault="009B632A" w:rsidP="009B632A">
      <w:pPr>
        <w:rPr>
          <w:rStyle w:val="markedcontent"/>
          <w:rFonts w:cs="Times New Roman"/>
          <w:b/>
          <w:bCs/>
        </w:rPr>
      </w:pPr>
    </w:p>
    <w:p w14:paraId="0CB3666D" w14:textId="77777777" w:rsidR="009B632A" w:rsidRPr="0010588A" w:rsidRDefault="009B632A" w:rsidP="009B632A">
      <w:pPr>
        <w:rPr>
          <w:rFonts w:cs="Times New Roman"/>
        </w:rPr>
      </w:pPr>
      <w:r w:rsidRPr="0010588A">
        <w:rPr>
          <w:rFonts w:eastAsia="Times New Roman" w:cs="Times New Roman"/>
          <w:color w:val="000000" w:themeColor="text1"/>
        </w:rPr>
        <w:t>Stopping your use of chew, dip, or other smokeless tobacco products can be challenging, but many Veterans have found that practice helps them build the skills to quit for good. The Great American Spit Out on Feb</w:t>
      </w:r>
      <w:r>
        <w:rPr>
          <w:rFonts w:eastAsia="Times New Roman" w:cs="Times New Roman"/>
          <w:color w:val="000000" w:themeColor="text1"/>
        </w:rPr>
        <w:t>.</w:t>
      </w:r>
      <w:r w:rsidRPr="0010588A">
        <w:rPr>
          <w:rFonts w:eastAsia="Times New Roman" w:cs="Times New Roman"/>
          <w:color w:val="000000" w:themeColor="text1"/>
        </w:rPr>
        <w:t xml:space="preserve"> 20 is the perfect time to try to stop</w:t>
      </w:r>
      <w:r>
        <w:rPr>
          <w:rFonts w:eastAsia="Times New Roman" w:cs="Times New Roman"/>
          <w:color w:val="000000" w:themeColor="text1"/>
        </w:rPr>
        <w:t>, w</w:t>
      </w:r>
      <w:r w:rsidRPr="0010588A">
        <w:rPr>
          <w:rFonts w:eastAsia="Times New Roman" w:cs="Times New Roman"/>
          <w:color w:val="000000" w:themeColor="text1"/>
        </w:rPr>
        <w:t>hether it’s your first attempt or your fifth. VA is ready any day of the year to provide you with the support and treatment that have helped countless Veterans stop chewing or dipping.</w:t>
      </w:r>
    </w:p>
    <w:p w14:paraId="596D199F" w14:textId="77777777" w:rsidR="009B632A" w:rsidRPr="0010588A" w:rsidRDefault="009B632A" w:rsidP="009B632A">
      <w:pPr>
        <w:rPr>
          <w:rFonts w:cs="Times New Roman"/>
        </w:rPr>
      </w:pPr>
      <w:r w:rsidRPr="0010588A">
        <w:rPr>
          <w:rFonts w:eastAsia="Times New Roman" w:cs="Times New Roman"/>
          <w:color w:val="000000" w:themeColor="text1"/>
          <w:szCs w:val="24"/>
        </w:rPr>
        <w:t xml:space="preserve"> </w:t>
      </w:r>
    </w:p>
    <w:p w14:paraId="497CC12D" w14:textId="77777777" w:rsidR="009B632A" w:rsidRPr="0010588A" w:rsidRDefault="009B632A" w:rsidP="009B632A">
      <w:pPr>
        <w:rPr>
          <w:rFonts w:cs="Times New Roman"/>
        </w:rPr>
      </w:pPr>
      <w:r w:rsidRPr="0010588A">
        <w:rPr>
          <w:rFonts w:eastAsia="Times New Roman" w:cs="Times New Roman"/>
          <w:b/>
          <w:bCs/>
          <w:color w:val="000000" w:themeColor="text1"/>
        </w:rPr>
        <w:t>Immediate and long-term benefits</w:t>
      </w:r>
    </w:p>
    <w:p w14:paraId="520BC213" w14:textId="77777777" w:rsidR="009B632A" w:rsidRPr="0010588A" w:rsidRDefault="009B632A" w:rsidP="009B632A">
      <w:pPr>
        <w:rPr>
          <w:rFonts w:cs="Times New Roman"/>
        </w:rPr>
      </w:pPr>
      <w:r w:rsidRPr="0010588A">
        <w:rPr>
          <w:rFonts w:eastAsia="Times New Roman" w:cs="Times New Roman"/>
          <w:color w:val="000000" w:themeColor="text1"/>
          <w:szCs w:val="24"/>
        </w:rPr>
        <w:t xml:space="preserve"> </w:t>
      </w:r>
    </w:p>
    <w:p w14:paraId="28212DDE" w14:textId="77777777" w:rsidR="009B632A" w:rsidRPr="0010588A" w:rsidRDefault="009B632A" w:rsidP="009B632A">
      <w:pPr>
        <w:rPr>
          <w:rFonts w:eastAsia="Times New Roman" w:cs="Times New Roman"/>
          <w:color w:val="000000" w:themeColor="text1"/>
        </w:rPr>
      </w:pPr>
      <w:r w:rsidRPr="49BFE0DB">
        <w:rPr>
          <w:rFonts w:eastAsia="Times New Roman" w:cs="Times New Roman"/>
          <w:color w:val="000000" w:themeColor="text1"/>
        </w:rPr>
        <w:t>Stopping your use of dipping or chewing tobacco improves your health and quality of life. Your mouth sores begin to heal, your gums become healthier, your breath starts to smell better, and your sense of taste improves. You also save money, save the time you’re spending to dip or chew, and set a positive example for your children or other family members.</w:t>
      </w:r>
    </w:p>
    <w:p w14:paraId="1BE964C2" w14:textId="77777777" w:rsidR="009B632A" w:rsidRPr="0010588A" w:rsidRDefault="009B632A" w:rsidP="009B632A">
      <w:pPr>
        <w:rPr>
          <w:rFonts w:cs="Times New Roman"/>
        </w:rPr>
      </w:pPr>
      <w:r w:rsidRPr="0010588A">
        <w:rPr>
          <w:rFonts w:eastAsia="Times New Roman" w:cs="Times New Roman"/>
          <w:color w:val="000000" w:themeColor="text1"/>
          <w:szCs w:val="24"/>
        </w:rPr>
        <w:t xml:space="preserve"> </w:t>
      </w:r>
    </w:p>
    <w:p w14:paraId="63CB2869" w14:textId="77777777" w:rsidR="009B632A" w:rsidRPr="0010588A" w:rsidRDefault="009B632A" w:rsidP="009B632A">
      <w:pPr>
        <w:rPr>
          <w:rFonts w:cs="Times New Roman"/>
        </w:rPr>
      </w:pPr>
      <w:r w:rsidRPr="49BFE0DB">
        <w:rPr>
          <w:rFonts w:eastAsia="Times New Roman" w:cs="Times New Roman"/>
          <w:color w:val="000000" w:themeColor="text1"/>
        </w:rPr>
        <w:t>The longer you go without dipping or chewing, the lower your risk is for stroke and heart disease. Plus, your risk for cancer of the mouth, esophagus, and pancreas drops when you stop, and your risk will continue to drop as time goes by. Five years after you stop, your risk of mouth cancer is cut in half.</w:t>
      </w:r>
    </w:p>
    <w:p w14:paraId="03DA3E5B" w14:textId="77777777" w:rsidR="009B632A" w:rsidRPr="0010588A" w:rsidRDefault="009B632A" w:rsidP="009B632A">
      <w:pPr>
        <w:rPr>
          <w:rFonts w:cs="Times New Roman"/>
        </w:rPr>
      </w:pPr>
      <w:r w:rsidRPr="0010588A">
        <w:rPr>
          <w:rFonts w:eastAsia="Times New Roman" w:cs="Times New Roman"/>
          <w:color w:val="000000" w:themeColor="text1"/>
          <w:szCs w:val="24"/>
        </w:rPr>
        <w:t xml:space="preserve"> </w:t>
      </w:r>
    </w:p>
    <w:p w14:paraId="6696E659" w14:textId="77777777" w:rsidR="009B632A" w:rsidRPr="0010588A" w:rsidRDefault="009B632A" w:rsidP="009B632A">
      <w:pPr>
        <w:rPr>
          <w:rFonts w:cs="Times New Roman"/>
        </w:rPr>
      </w:pPr>
      <w:r w:rsidRPr="0010588A">
        <w:rPr>
          <w:rFonts w:eastAsia="Times New Roman" w:cs="Times New Roman"/>
          <w:b/>
          <w:bCs/>
          <w:szCs w:val="24"/>
        </w:rPr>
        <w:t>VA support to help you stop</w:t>
      </w:r>
    </w:p>
    <w:p w14:paraId="460FD480" w14:textId="77777777" w:rsidR="009B632A" w:rsidRPr="0010588A" w:rsidRDefault="009B632A" w:rsidP="009B632A">
      <w:pPr>
        <w:rPr>
          <w:rFonts w:cs="Times New Roman"/>
        </w:rPr>
      </w:pPr>
      <w:r w:rsidRPr="0010588A">
        <w:rPr>
          <w:rFonts w:eastAsia="Times New Roman" w:cs="Times New Roman"/>
          <w:b/>
          <w:bCs/>
          <w:szCs w:val="24"/>
        </w:rPr>
        <w:lastRenderedPageBreak/>
        <w:t xml:space="preserve"> </w:t>
      </w:r>
    </w:p>
    <w:p w14:paraId="6858091D" w14:textId="77777777" w:rsidR="009B632A" w:rsidRPr="0010588A" w:rsidRDefault="009B632A" w:rsidP="009B632A">
      <w:pPr>
        <w:rPr>
          <w:rFonts w:cs="Times New Roman"/>
        </w:rPr>
      </w:pPr>
      <w:r w:rsidRPr="0010588A">
        <w:rPr>
          <w:rFonts w:eastAsia="Times New Roman" w:cs="Times New Roman"/>
          <w:color w:val="000000" w:themeColor="text1"/>
        </w:rPr>
        <w:t>It’s OK if you weren’t successful the first time you tried to stop. Every attempt is a step in the right directio</w:t>
      </w:r>
      <w:r>
        <w:rPr>
          <w:rFonts w:eastAsia="Times New Roman" w:cs="Times New Roman"/>
          <w:color w:val="000000" w:themeColor="text1"/>
        </w:rPr>
        <w:t xml:space="preserve">n and </w:t>
      </w:r>
      <w:r w:rsidRPr="0010588A">
        <w:rPr>
          <w:rFonts w:eastAsia="Times New Roman" w:cs="Times New Roman"/>
          <w:color w:val="000000" w:themeColor="text1"/>
        </w:rPr>
        <w:t xml:space="preserve">an opportunity to learn what works for you, what triggers you to dip or chew, and what support you might need to overcome those challenges in the future. </w:t>
      </w:r>
    </w:p>
    <w:p w14:paraId="14629CD7" w14:textId="77777777" w:rsidR="009B632A" w:rsidRPr="0010588A" w:rsidRDefault="009B632A" w:rsidP="009B632A">
      <w:pPr>
        <w:rPr>
          <w:rFonts w:eastAsia="Times New Roman" w:cs="Times New Roman"/>
          <w:color w:val="000000" w:themeColor="text1"/>
        </w:rPr>
      </w:pPr>
    </w:p>
    <w:p w14:paraId="2627AEE3" w14:textId="77777777" w:rsidR="009B632A" w:rsidRPr="0010588A" w:rsidRDefault="009B632A" w:rsidP="009B632A">
      <w:pPr>
        <w:rPr>
          <w:rFonts w:cs="Times New Roman"/>
        </w:rPr>
      </w:pPr>
      <w:r w:rsidRPr="49BFE0DB">
        <w:rPr>
          <w:rFonts w:eastAsia="Times New Roman" w:cs="Times New Roman"/>
          <w:color w:val="000000" w:themeColor="text1"/>
        </w:rPr>
        <w:t>Support is available no matter how often you’ve tried to stop before. Nicotine replacement therapy and prescription medications can help you manage the effects of nicotine withdrawal, and counseling can help you build practical skills to stop the behavior of using tobacco long</w:t>
      </w:r>
      <w:r>
        <w:rPr>
          <w:rFonts w:eastAsia="Times New Roman" w:cs="Times New Roman"/>
          <w:color w:val="000000" w:themeColor="text1"/>
        </w:rPr>
        <w:t>-</w:t>
      </w:r>
      <w:r w:rsidRPr="49BFE0DB">
        <w:rPr>
          <w:rFonts w:eastAsia="Times New Roman" w:cs="Times New Roman"/>
          <w:color w:val="000000" w:themeColor="text1"/>
        </w:rPr>
        <w:t>term. When you combine both cessation medication and counseling, you give yourself the best chance at quitting for good.</w:t>
      </w:r>
    </w:p>
    <w:p w14:paraId="5B6CF894" w14:textId="77777777" w:rsidR="009B632A" w:rsidRPr="0010588A" w:rsidRDefault="009B632A" w:rsidP="009B632A">
      <w:pPr>
        <w:rPr>
          <w:rFonts w:cs="Times New Roman"/>
        </w:rPr>
      </w:pPr>
      <w:r w:rsidRPr="0010588A">
        <w:rPr>
          <w:rFonts w:eastAsia="Times New Roman" w:cs="Times New Roman"/>
          <w:color w:val="000000" w:themeColor="text1"/>
          <w:szCs w:val="24"/>
        </w:rPr>
        <w:t xml:space="preserve"> </w:t>
      </w:r>
    </w:p>
    <w:p w14:paraId="7E8935DB" w14:textId="77777777" w:rsidR="009B632A" w:rsidRPr="0010588A" w:rsidRDefault="009B632A" w:rsidP="009B632A">
      <w:pPr>
        <w:rPr>
          <w:rFonts w:eastAsia="Times New Roman" w:cs="Times New Roman"/>
          <w:color w:val="000000" w:themeColor="text1"/>
        </w:rPr>
      </w:pPr>
      <w:r w:rsidRPr="0010588A">
        <w:rPr>
          <w:rFonts w:eastAsia="Times New Roman" w:cs="Times New Roman"/>
          <w:color w:val="000000" w:themeColor="text1"/>
        </w:rPr>
        <w:t xml:space="preserve">Here are some ways to get started: </w:t>
      </w:r>
      <w:r w:rsidRPr="0010588A">
        <w:rPr>
          <w:rFonts w:cs="Times New Roman"/>
        </w:rPr>
        <w:br/>
      </w:r>
    </w:p>
    <w:p w14:paraId="70E40891" w14:textId="77777777" w:rsidR="009B632A" w:rsidRPr="0010588A" w:rsidRDefault="009B632A" w:rsidP="009B632A">
      <w:pPr>
        <w:pStyle w:val="ListParagraph"/>
        <w:numPr>
          <w:ilvl w:val="0"/>
          <w:numId w:val="1"/>
        </w:numPr>
        <w:rPr>
          <w:rFonts w:eastAsia="Times New Roman" w:cs="Times New Roman"/>
          <w:szCs w:val="24"/>
        </w:rPr>
      </w:pPr>
      <w:r w:rsidRPr="0010588A">
        <w:rPr>
          <w:rFonts w:eastAsia="Times New Roman" w:cs="Times New Roman"/>
          <w:b/>
          <w:bCs/>
          <w:szCs w:val="24"/>
        </w:rPr>
        <w:t>Reach out to your VA provider</w:t>
      </w:r>
      <w:r w:rsidRPr="0010588A">
        <w:rPr>
          <w:rFonts w:eastAsia="Times New Roman" w:cs="Times New Roman"/>
          <w:szCs w:val="24"/>
        </w:rPr>
        <w:t xml:space="preserve"> through </w:t>
      </w:r>
      <w:hyperlink r:id="rId6" w:history="1">
        <w:r w:rsidRPr="0010588A">
          <w:rPr>
            <w:rStyle w:val="Hyperlink"/>
            <w:rFonts w:eastAsia="Times New Roman" w:cs="Times New Roman"/>
            <w:szCs w:val="24"/>
          </w:rPr>
          <w:t>My HealtheVet</w:t>
        </w:r>
      </w:hyperlink>
      <w:r w:rsidRPr="0010588A">
        <w:rPr>
          <w:rFonts w:eastAsia="Times New Roman" w:cs="Times New Roman"/>
          <w:szCs w:val="24"/>
        </w:rPr>
        <w:t>, VA’s online patient portal, to learn more about your medication and behavioral treatment options and to find the combination of treatments that works best for you.</w:t>
      </w:r>
    </w:p>
    <w:p w14:paraId="7729A62C" w14:textId="77777777" w:rsidR="009B632A" w:rsidRPr="0010588A" w:rsidRDefault="009B632A" w:rsidP="009B632A">
      <w:pPr>
        <w:pStyle w:val="ListParagraph"/>
        <w:numPr>
          <w:ilvl w:val="0"/>
          <w:numId w:val="1"/>
        </w:numPr>
        <w:rPr>
          <w:rFonts w:eastAsia="Times New Roman" w:cs="Times New Roman"/>
          <w:szCs w:val="24"/>
        </w:rPr>
      </w:pPr>
      <w:r w:rsidRPr="0010588A">
        <w:rPr>
          <w:rFonts w:eastAsia="Times New Roman" w:cs="Times New Roman"/>
          <w:b/>
          <w:bCs/>
          <w:szCs w:val="24"/>
        </w:rPr>
        <w:t xml:space="preserve">Call VA’s free telephone </w:t>
      </w:r>
      <w:proofErr w:type="spellStart"/>
      <w:r w:rsidRPr="0010588A">
        <w:rPr>
          <w:rFonts w:eastAsia="Times New Roman" w:cs="Times New Roman"/>
          <w:b/>
          <w:bCs/>
          <w:szCs w:val="24"/>
        </w:rPr>
        <w:t>quitline</w:t>
      </w:r>
      <w:proofErr w:type="spellEnd"/>
      <w:r w:rsidRPr="0010588A">
        <w:rPr>
          <w:rFonts w:eastAsia="Times New Roman" w:cs="Times New Roman"/>
          <w:szCs w:val="24"/>
        </w:rPr>
        <w:t xml:space="preserve"> at 1-855-QUIT-VET (1-855-784-8838) for counseling and help with developing a plan to stop using tobacco. </w:t>
      </w:r>
      <w:hyperlink r:id="rId7" w:history="1">
        <w:r w:rsidRPr="0010588A">
          <w:rPr>
            <w:rStyle w:val="Hyperlink"/>
            <w:rFonts w:cs="Times New Roman"/>
          </w:rPr>
          <w:t>Quit VET</w:t>
        </w:r>
      </w:hyperlink>
      <w:r w:rsidRPr="0010588A">
        <w:rPr>
          <w:rFonts w:cs="Times New Roman"/>
        </w:rPr>
        <w:t xml:space="preserve"> </w:t>
      </w:r>
      <w:r w:rsidRPr="0010588A">
        <w:rPr>
          <w:rFonts w:eastAsia="Times New Roman" w:cs="Times New Roman"/>
          <w:szCs w:val="24"/>
        </w:rPr>
        <w:t>coaches offer counseling in English or Spanish, and they offer continued support through follow-up calls.</w:t>
      </w:r>
    </w:p>
    <w:p w14:paraId="13D8DDCC" w14:textId="77777777" w:rsidR="009B632A" w:rsidRPr="0010588A" w:rsidRDefault="009B632A" w:rsidP="009B632A">
      <w:pPr>
        <w:pStyle w:val="ListParagraph"/>
        <w:numPr>
          <w:ilvl w:val="0"/>
          <w:numId w:val="1"/>
        </w:numPr>
        <w:rPr>
          <w:rFonts w:eastAsia="Times New Roman" w:cs="Times New Roman"/>
          <w:szCs w:val="24"/>
        </w:rPr>
      </w:pPr>
      <w:r w:rsidRPr="0010588A">
        <w:rPr>
          <w:rFonts w:eastAsia="Times New Roman" w:cs="Times New Roman"/>
          <w:b/>
          <w:bCs/>
          <w:szCs w:val="24"/>
        </w:rPr>
        <w:t xml:space="preserve">Sign up for </w:t>
      </w:r>
      <w:proofErr w:type="spellStart"/>
      <w:r w:rsidRPr="0010588A">
        <w:rPr>
          <w:rFonts w:eastAsia="Times New Roman" w:cs="Times New Roman"/>
          <w:b/>
          <w:bCs/>
          <w:szCs w:val="24"/>
        </w:rPr>
        <w:t>SmokefreeVET</w:t>
      </w:r>
      <w:proofErr w:type="spellEnd"/>
      <w:r w:rsidRPr="0010588A">
        <w:rPr>
          <w:rFonts w:eastAsia="Times New Roman" w:cs="Times New Roman"/>
          <w:szCs w:val="24"/>
        </w:rPr>
        <w:t xml:space="preserve"> </w:t>
      </w:r>
      <w:r w:rsidRPr="0010588A">
        <w:rPr>
          <w:rFonts w:eastAsia="Times New Roman" w:cs="Times New Roman"/>
          <w:color w:val="0E2841"/>
          <w:szCs w:val="24"/>
        </w:rPr>
        <w:t xml:space="preserve">at </w:t>
      </w:r>
      <w:hyperlink r:id="rId8" w:history="1">
        <w:r w:rsidRPr="0010588A">
          <w:rPr>
            <w:rStyle w:val="Hyperlink"/>
            <w:rFonts w:eastAsia="Times New Roman" w:cs="Times New Roman"/>
            <w:szCs w:val="24"/>
          </w:rPr>
          <w:t>smokefree.gov/VET</w:t>
        </w:r>
      </w:hyperlink>
      <w:r w:rsidRPr="0010588A">
        <w:rPr>
          <w:rFonts w:eastAsia="Times New Roman" w:cs="Times New Roman"/>
          <w:color w:val="0E2841"/>
          <w:szCs w:val="24"/>
        </w:rPr>
        <w:t xml:space="preserve"> </w:t>
      </w:r>
      <w:r w:rsidRPr="0010588A">
        <w:rPr>
          <w:rFonts w:eastAsia="Times New Roman" w:cs="Times New Roman"/>
          <w:szCs w:val="24"/>
        </w:rPr>
        <w:t xml:space="preserve">or by texting VET to 47848 to receive supportive text messages at your fingertips whenever a craving hits. </w:t>
      </w:r>
      <w:r w:rsidRPr="00C40E21">
        <w:rPr>
          <w:rFonts w:eastAsia="Times New Roman" w:cs="Times New Roman"/>
          <w:szCs w:val="24"/>
          <w:lang w:val="es-PR"/>
        </w:rPr>
        <w:t xml:space="preserve">Para inscribirse en </w:t>
      </w:r>
      <w:proofErr w:type="spellStart"/>
      <w:r w:rsidRPr="00C40E21">
        <w:rPr>
          <w:rFonts w:eastAsia="Times New Roman" w:cs="Times New Roman"/>
          <w:szCs w:val="24"/>
          <w:lang w:val="es-PR"/>
        </w:rPr>
        <w:t>SmokefreeVET</w:t>
      </w:r>
      <w:proofErr w:type="spellEnd"/>
      <w:r w:rsidRPr="00C40E21">
        <w:rPr>
          <w:rFonts w:eastAsia="Times New Roman" w:cs="Times New Roman"/>
          <w:szCs w:val="24"/>
          <w:lang w:val="es-PR"/>
        </w:rPr>
        <w:t xml:space="preserve"> en español, manda el texto </w:t>
      </w:r>
      <w:proofErr w:type="spellStart"/>
      <w:r w:rsidRPr="00C40E21">
        <w:rPr>
          <w:rFonts w:eastAsia="Times New Roman" w:cs="Times New Roman"/>
          <w:szCs w:val="24"/>
          <w:lang w:val="es-PR"/>
        </w:rPr>
        <w:t>VETesp</w:t>
      </w:r>
      <w:proofErr w:type="spellEnd"/>
      <w:r w:rsidRPr="00C40E21">
        <w:rPr>
          <w:rFonts w:eastAsia="Times New Roman" w:cs="Times New Roman"/>
          <w:szCs w:val="24"/>
          <w:lang w:val="es-PR"/>
        </w:rPr>
        <w:t xml:space="preserve"> al 47848. </w:t>
      </w:r>
      <w:r w:rsidRPr="0010588A">
        <w:rPr>
          <w:rFonts w:eastAsia="Times New Roman" w:cs="Times New Roman"/>
          <w:szCs w:val="24"/>
        </w:rPr>
        <w:t>Get extra support and immediate tips when you text URGE, STRESS, OR DIPPED to 47848.</w:t>
      </w:r>
    </w:p>
    <w:p w14:paraId="7B66DAA8" w14:textId="42EF389E" w:rsidR="005D0053" w:rsidRPr="009B632A" w:rsidRDefault="009B632A" w:rsidP="009B632A">
      <w:pPr>
        <w:pStyle w:val="ListParagraph"/>
        <w:numPr>
          <w:ilvl w:val="0"/>
          <w:numId w:val="1"/>
        </w:numPr>
        <w:rPr>
          <w:rFonts w:eastAsia="Times New Roman" w:cs="Times New Roman"/>
          <w:szCs w:val="24"/>
        </w:rPr>
      </w:pPr>
      <w:r w:rsidRPr="0010588A">
        <w:rPr>
          <w:rFonts w:eastAsia="Times New Roman" w:cs="Times New Roman"/>
          <w:b/>
          <w:bCs/>
          <w:szCs w:val="24"/>
        </w:rPr>
        <w:t xml:space="preserve">Build a </w:t>
      </w:r>
      <w:hyperlink r:id="rId9" w:history="1">
        <w:r w:rsidRPr="0010588A">
          <w:rPr>
            <w:rStyle w:val="Hyperlink"/>
            <w:rFonts w:eastAsia="Times New Roman" w:cs="Times New Roman"/>
            <w:b/>
            <w:bCs/>
            <w:szCs w:val="24"/>
          </w:rPr>
          <w:t>personalized quit plan</w:t>
        </w:r>
      </w:hyperlink>
      <w:r w:rsidRPr="0010588A">
        <w:rPr>
          <w:rFonts w:eastAsia="Times New Roman" w:cs="Times New Roman"/>
          <w:szCs w:val="24"/>
        </w:rPr>
        <w:t xml:space="preserve"> at </w:t>
      </w:r>
      <w:proofErr w:type="spellStart"/>
      <w:r w:rsidRPr="0010588A">
        <w:rPr>
          <w:rFonts w:eastAsia="Times New Roman" w:cs="Times New Roman"/>
          <w:szCs w:val="24"/>
        </w:rPr>
        <w:t>SmokefreeVET</w:t>
      </w:r>
      <w:proofErr w:type="spellEnd"/>
      <w:r w:rsidRPr="0010588A">
        <w:rPr>
          <w:rFonts w:eastAsia="Times New Roman" w:cs="Times New Roman"/>
          <w:szCs w:val="24"/>
        </w:rPr>
        <w:t>.</w:t>
      </w:r>
    </w:p>
    <w:sectPr w:rsidR="005D0053" w:rsidRPr="009B63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5B06BCD"/>
    <w:multiLevelType w:val="hybridMultilevel"/>
    <w:tmpl w:val="B122E5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86418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32A"/>
    <w:rsid w:val="005D0053"/>
    <w:rsid w:val="009B632A"/>
    <w:rsid w:val="00AE7E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F10D2"/>
  <w15:chartTrackingRefBased/>
  <w15:docId w15:val="{52E5660E-FC24-440C-A6CB-E1F1FD2D0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32A"/>
    <w:pPr>
      <w:spacing w:after="0" w:line="240" w:lineRule="auto"/>
    </w:pPr>
    <w:rPr>
      <w:rFonts w:ascii="Times New Roman" w:hAnsi="Times New Roman"/>
      <w:sz w:val="24"/>
    </w:rPr>
  </w:style>
  <w:style w:type="paragraph" w:styleId="Heading1">
    <w:name w:val="heading 1"/>
    <w:basedOn w:val="Normal"/>
    <w:next w:val="Normal"/>
    <w:link w:val="Heading1Char"/>
    <w:uiPriority w:val="9"/>
    <w:qFormat/>
    <w:rsid w:val="009B632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B632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B632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B632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B632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B632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632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632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632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632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B632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B632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B632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B632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B632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632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632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632A"/>
    <w:rPr>
      <w:rFonts w:eastAsiaTheme="majorEastAsia" w:cstheme="majorBidi"/>
      <w:color w:val="272727" w:themeColor="text1" w:themeTint="D8"/>
    </w:rPr>
  </w:style>
  <w:style w:type="paragraph" w:styleId="Title">
    <w:name w:val="Title"/>
    <w:basedOn w:val="Normal"/>
    <w:next w:val="Normal"/>
    <w:link w:val="TitleChar"/>
    <w:uiPriority w:val="10"/>
    <w:qFormat/>
    <w:rsid w:val="009B632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632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632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632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632A"/>
    <w:pPr>
      <w:spacing w:before="160"/>
      <w:jc w:val="center"/>
    </w:pPr>
    <w:rPr>
      <w:i/>
      <w:iCs/>
      <w:color w:val="404040" w:themeColor="text1" w:themeTint="BF"/>
    </w:rPr>
  </w:style>
  <w:style w:type="character" w:customStyle="1" w:styleId="QuoteChar">
    <w:name w:val="Quote Char"/>
    <w:basedOn w:val="DefaultParagraphFont"/>
    <w:link w:val="Quote"/>
    <w:uiPriority w:val="29"/>
    <w:rsid w:val="009B632A"/>
    <w:rPr>
      <w:i/>
      <w:iCs/>
      <w:color w:val="404040" w:themeColor="text1" w:themeTint="BF"/>
    </w:rPr>
  </w:style>
  <w:style w:type="paragraph" w:styleId="ListParagraph">
    <w:name w:val="List Paragraph"/>
    <w:basedOn w:val="Normal"/>
    <w:link w:val="ListParagraphChar"/>
    <w:uiPriority w:val="34"/>
    <w:qFormat/>
    <w:rsid w:val="009B632A"/>
    <w:pPr>
      <w:ind w:left="720"/>
      <w:contextualSpacing/>
    </w:pPr>
  </w:style>
  <w:style w:type="character" w:styleId="IntenseEmphasis">
    <w:name w:val="Intense Emphasis"/>
    <w:basedOn w:val="DefaultParagraphFont"/>
    <w:uiPriority w:val="21"/>
    <w:qFormat/>
    <w:rsid w:val="009B632A"/>
    <w:rPr>
      <w:i/>
      <w:iCs/>
      <w:color w:val="2F5496" w:themeColor="accent1" w:themeShade="BF"/>
    </w:rPr>
  </w:style>
  <w:style w:type="paragraph" w:styleId="IntenseQuote">
    <w:name w:val="Intense Quote"/>
    <w:basedOn w:val="Normal"/>
    <w:next w:val="Normal"/>
    <w:link w:val="IntenseQuoteChar"/>
    <w:uiPriority w:val="30"/>
    <w:qFormat/>
    <w:rsid w:val="009B632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B632A"/>
    <w:rPr>
      <w:i/>
      <w:iCs/>
      <w:color w:val="2F5496" w:themeColor="accent1" w:themeShade="BF"/>
    </w:rPr>
  </w:style>
  <w:style w:type="character" w:styleId="IntenseReference">
    <w:name w:val="Intense Reference"/>
    <w:basedOn w:val="DefaultParagraphFont"/>
    <w:uiPriority w:val="32"/>
    <w:qFormat/>
    <w:rsid w:val="009B632A"/>
    <w:rPr>
      <w:b/>
      <w:bCs/>
      <w:smallCaps/>
      <w:color w:val="2F5496" w:themeColor="accent1" w:themeShade="BF"/>
      <w:spacing w:val="5"/>
    </w:rPr>
  </w:style>
  <w:style w:type="character" w:styleId="Hyperlink">
    <w:name w:val="Hyperlink"/>
    <w:basedOn w:val="DefaultParagraphFont"/>
    <w:uiPriority w:val="99"/>
    <w:unhideWhenUsed/>
    <w:rsid w:val="009B632A"/>
    <w:rPr>
      <w:color w:val="0563C1" w:themeColor="hyperlink"/>
      <w:u w:val="single"/>
    </w:rPr>
  </w:style>
  <w:style w:type="character" w:customStyle="1" w:styleId="eop">
    <w:name w:val="eop"/>
    <w:basedOn w:val="DefaultParagraphFont"/>
    <w:rsid w:val="009B632A"/>
  </w:style>
  <w:style w:type="character" w:customStyle="1" w:styleId="ListParagraphChar">
    <w:name w:val="List Paragraph Char"/>
    <w:basedOn w:val="DefaultParagraphFont"/>
    <w:link w:val="ListParagraph"/>
    <w:uiPriority w:val="34"/>
    <w:rsid w:val="009B632A"/>
  </w:style>
  <w:style w:type="character" w:customStyle="1" w:styleId="markedcontent">
    <w:name w:val="markedcontent"/>
    <w:basedOn w:val="DefaultParagraphFont"/>
    <w:rsid w:val="009B63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faldunate\AppData\Local\Microsoft\Windows\INetCache\Content.Outlook\RN07TXEV\smokefree.gov\VET" TargetMode="External"/><Relationship Id="rId3" Type="http://schemas.openxmlformats.org/officeDocument/2006/relationships/settings" Target="settings.xml"/><Relationship Id="rId7" Type="http://schemas.openxmlformats.org/officeDocument/2006/relationships/hyperlink" Target="https://www.mentalhealth.va.gov/quit-tobacco/quit-ve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yhealth.va.gov/mhv-portal-web/home"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eterans.smokefree.gov/build-your-quit-pl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485</Words>
  <Characters>2770</Characters>
  <Application>Microsoft Office Word</Application>
  <DocSecurity>0</DocSecurity>
  <Lines>23</Lines>
  <Paragraphs>6</Paragraphs>
  <ScaleCrop>false</ScaleCrop>
  <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Fernanda Aldunate</dc:creator>
  <cp:keywords/>
  <dc:description/>
  <cp:lastModifiedBy>Fernanda Aldunate</cp:lastModifiedBy>
  <cp:revision>1</cp:revision>
  <dcterms:created xsi:type="dcterms:W3CDTF">2024-12-19T16:15:00Z</dcterms:created>
  <dcterms:modified xsi:type="dcterms:W3CDTF">2024-12-19T16:23:00Z</dcterms:modified>
</cp:coreProperties>
</file>